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E6102" w14:textId="77777777" w:rsidR="00DC3288" w:rsidRDefault="00DC3288" w:rsidP="00DC3288">
      <w:pPr>
        <w:rPr>
          <w:b/>
        </w:rPr>
      </w:pPr>
    </w:p>
    <w:p w14:paraId="04FC4479" w14:textId="77777777" w:rsidR="00DC3288" w:rsidRDefault="00DC3288" w:rsidP="00DC3288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[QUEM É VOCÊ]</w:t>
      </w:r>
    </w:p>
    <w:p w14:paraId="5CDB9904" w14:textId="77777777" w:rsidR="00DC3288" w:rsidRDefault="00DC3288" w:rsidP="00DC3288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TODOS</w:t>
      </w:r>
    </w:p>
    <w:p w14:paraId="6F8A1E18" w14:textId="77777777" w:rsidR="00DC3288" w:rsidRDefault="00DC3288" w:rsidP="00DC3288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[DE ONDE VOCÊ É?]</w:t>
      </w:r>
    </w:p>
    <w:p w14:paraId="20B17149" w14:textId="77777777" w:rsidR="00DC3288" w:rsidRDefault="00DC3288" w:rsidP="00DC3288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NACIONAL</w:t>
      </w:r>
    </w:p>
    <w:p w14:paraId="5253CD05" w14:textId="77777777" w:rsidR="00DC3288" w:rsidRDefault="00DC3288" w:rsidP="00DC3288">
      <w:pPr>
        <w:pStyle w:val="NormalWeb"/>
        <w:spacing w:before="240" w:beforeAutospacing="0" w:after="24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[SUGESTÃO DE IMAGEM]</w:t>
      </w:r>
    </w:p>
    <w:p w14:paraId="73ED07F0" w14:textId="77777777" w:rsidR="00DC3288" w:rsidRDefault="00025A3E" w:rsidP="00DC3288">
      <w:pPr>
        <w:pStyle w:val="NormalWeb"/>
        <w:spacing w:before="240" w:beforeAutospacing="0" w:after="240" w:afterAutospacing="0"/>
      </w:pPr>
      <w:hyperlink r:id="rId4" w:history="1">
        <w:r w:rsidR="00DC3288" w:rsidRPr="00615D32">
          <w:rPr>
            <w:rStyle w:val="Hyperlink"/>
          </w:rPr>
          <w:t>https://www.shutterstock.com/pt/image-photo/business-people-negotiating-contract-they-pointing-595714670</w:t>
        </w:r>
      </w:hyperlink>
      <w:r w:rsidR="00DC3288">
        <w:t xml:space="preserve"> </w:t>
      </w:r>
    </w:p>
    <w:p w14:paraId="67567B32" w14:textId="77777777" w:rsidR="00DC3288" w:rsidRDefault="00DC3288" w:rsidP="00DC3288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[CHAMADA]</w:t>
      </w:r>
    </w:p>
    <w:p w14:paraId="7BC1147D" w14:textId="77777777" w:rsidR="00DC3288" w:rsidRPr="009C0695" w:rsidRDefault="00DC3288" w:rsidP="00DC3288">
      <w:pPr>
        <w:rPr>
          <w:b/>
        </w:rPr>
      </w:pPr>
      <w:r w:rsidRPr="009C0695">
        <w:rPr>
          <w:b/>
        </w:rPr>
        <w:t>COVID-19: Lei facilita a contratação de serviços e compra de insumos no Governo Federal</w:t>
      </w:r>
    </w:p>
    <w:p w14:paraId="393BEBC2" w14:textId="77777777" w:rsidR="00DC3288" w:rsidRPr="009C0695" w:rsidRDefault="00DC3288" w:rsidP="00DC3288">
      <w:pPr>
        <w:rPr>
          <w:i/>
        </w:rPr>
      </w:pPr>
      <w:r w:rsidRPr="009C0695">
        <w:rPr>
          <w:i/>
        </w:rPr>
        <w:t xml:space="preserve">Alterações permitem maior flexibilidade em aquisições e contratações de serviços durante estado de calamidade pública </w:t>
      </w:r>
    </w:p>
    <w:p w14:paraId="4AD03E21" w14:textId="77777777" w:rsidR="00DC3288" w:rsidRDefault="00DC3288" w:rsidP="00DC3288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 [CORPO]</w:t>
      </w:r>
    </w:p>
    <w:p w14:paraId="31EC4ADC" w14:textId="059EAB6B" w:rsidR="00DC3288" w:rsidRDefault="00DC3288" w:rsidP="00DC3288">
      <w:r>
        <w:t xml:space="preserve">Para </w:t>
      </w:r>
      <w:r w:rsidRPr="009C0695">
        <w:t>ampliar a eficiência no abastecimento de insumos,</w:t>
      </w:r>
      <w:r>
        <w:t xml:space="preserve"> o Governo Federal promulgou uma</w:t>
      </w:r>
      <w:r w:rsidRPr="009C0695">
        <w:t xml:space="preserve"> lei que dá mais agilidade na contrataçã</w:t>
      </w:r>
      <w:r w:rsidR="00025A3E">
        <w:t>o de serviços durante a crise da Covid-19.</w:t>
      </w:r>
      <w:bookmarkStart w:id="0" w:name="_GoBack"/>
      <w:bookmarkEnd w:id="0"/>
      <w:r>
        <w:t xml:space="preserve"> </w:t>
      </w:r>
    </w:p>
    <w:p w14:paraId="5100AFB7" w14:textId="77777777" w:rsidR="00DC3288" w:rsidRDefault="00DC3288" w:rsidP="00DC3288">
      <w:r>
        <w:t xml:space="preserve">A determinação, consolidada na lei </w:t>
      </w:r>
      <w:proofErr w:type="spellStart"/>
      <w:r w:rsidRPr="009C0695">
        <w:t>Lei</w:t>
      </w:r>
      <w:proofErr w:type="spellEnd"/>
      <w:r w:rsidRPr="009C0695">
        <w:t xml:space="preserve"> 14.065 </w:t>
      </w:r>
      <w:r>
        <w:t>(</w:t>
      </w:r>
      <w:proofErr w:type="spellStart"/>
      <w:r>
        <w:t>linkar</w:t>
      </w:r>
      <w:proofErr w:type="spellEnd"/>
      <w:r>
        <w:t xml:space="preserve">: </w:t>
      </w:r>
      <w:hyperlink r:id="rId5" w:history="1">
        <w:r w:rsidRPr="00615D32">
          <w:rPr>
            <w:rStyle w:val="Hyperlink"/>
          </w:rPr>
          <w:t>https://www.in.gov.br/en/web/dou/-/lei-n-14.065-de-30-de-setembro-de-2020-280529950?_ga=2.90389274.1633324078.1601902611-1147744188.1582925148</w:t>
        </w:r>
      </w:hyperlink>
      <w:r>
        <w:t xml:space="preserve">), é uma evolução de uma Medida Provisória 961/2020 publicada em maio e que já previa </w:t>
      </w:r>
      <w:r w:rsidRPr="009C0695">
        <w:t>mais liberdade para a contratação de serviços e compra de insumos.</w:t>
      </w:r>
    </w:p>
    <w:p w14:paraId="2261D87F" w14:textId="77777777" w:rsidR="00DC3288" w:rsidRDefault="00DC3288" w:rsidP="00DC3288">
      <w:r>
        <w:t xml:space="preserve">A atualização da proposta ampliou o </w:t>
      </w:r>
      <w:r w:rsidRPr="009C0695">
        <w:t>Regime Diferenciado de Contratações Públicas, conhecido como RDC, para que possa ser aplicado às contratações de quaisquer obras, serviços, compras, alienações e locações.</w:t>
      </w:r>
    </w:p>
    <w:p w14:paraId="1EBB51E3" w14:textId="77777777" w:rsidR="00DC3288" w:rsidRDefault="00DC3288" w:rsidP="00DC3288">
      <w:r>
        <w:t xml:space="preserve">Além disso, o texto prevê </w:t>
      </w:r>
      <w:r w:rsidRPr="009C0695">
        <w:t>mudança nos limites de dispensa de licitação por valor</w:t>
      </w:r>
      <w:r>
        <w:t xml:space="preserve"> e autoriza </w:t>
      </w:r>
      <w:r w:rsidRPr="009C0695">
        <w:t>a realização de pagamentos antecipados nas licitações e nos contratos no âmbito da administração pública. A lei também ajuda a reduzir o risco de paralisação das obras públicas, já que parte dos servidores está em trabalho remoto; e não estão sendo realizadas licitações presencias.</w:t>
      </w:r>
    </w:p>
    <w:p w14:paraId="13412B76" w14:textId="77777777" w:rsidR="00DC3288" w:rsidRDefault="00DC3288" w:rsidP="00DC3288">
      <w:r>
        <w:t>O objetivo é dar mais agilidade na contratação de serviços, durante o</w:t>
      </w:r>
      <w:r w:rsidRPr="009C0695">
        <w:t xml:space="preserve"> decreto de calamidade pública por conta da Covid-19. As novas regras val</w:t>
      </w:r>
      <w:r>
        <w:t xml:space="preserve">em até 31 de dezembro deste ano. </w:t>
      </w:r>
    </w:p>
    <w:p w14:paraId="462D17F9" w14:textId="77777777" w:rsidR="00DC3288" w:rsidRDefault="00DC3288" w:rsidP="00DC3288">
      <w:r>
        <w:t>Fonte: Casa Civil</w:t>
      </w:r>
    </w:p>
    <w:p w14:paraId="4AFD7795" w14:textId="77777777" w:rsidR="00DC3288" w:rsidRDefault="00DC3288" w:rsidP="00DC3288">
      <w:r>
        <w:t xml:space="preserve">Fonte de pesquisa: </w:t>
      </w:r>
      <w:hyperlink r:id="rId6" w:history="1">
        <w:r w:rsidRPr="00615D32">
          <w:rPr>
            <w:rStyle w:val="Hyperlink"/>
          </w:rPr>
          <w:t>https://www.gov.br/casacivil/pt-br/assuntos/noticias/2020/outubro/governo-federal-promulga-lei-que-da-mais-agilidade-na-contratacao-de-servicos-durante-a-pandemia</w:t>
        </w:r>
      </w:hyperlink>
      <w:r>
        <w:t xml:space="preserve"> </w:t>
      </w:r>
    </w:p>
    <w:p w14:paraId="78E17DF2" w14:textId="77777777" w:rsidR="00DC3288" w:rsidRDefault="00DC3288" w:rsidP="00DC3288"/>
    <w:p w14:paraId="7DA99F8D" w14:textId="77777777" w:rsidR="008B09C6" w:rsidRDefault="00025A3E"/>
    <w:sectPr w:rsidR="008B0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83"/>
    <w:rsid w:val="00025A3E"/>
    <w:rsid w:val="00027083"/>
    <w:rsid w:val="002840EF"/>
    <w:rsid w:val="004C499E"/>
    <w:rsid w:val="00DC3288"/>
    <w:rsid w:val="00DC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810A"/>
  <w15:chartTrackingRefBased/>
  <w15:docId w15:val="{4A42C51E-F9C3-4ED5-A535-EAD77C03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2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C328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C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asacivil/pt-br/assuntos/noticias/2020/outubro/governo-federal-promulga-lei-que-da-mais-agilidade-na-contratacao-de-servicos-durante-a-pandemia" TargetMode="External"/><Relationship Id="rId5" Type="http://schemas.openxmlformats.org/officeDocument/2006/relationships/hyperlink" Target="https://www.in.gov.br/en/web/dou/-/lei-n-14.065-de-30-de-setembro-de-2020-280529950?_ga=2.90389274.1633324078.1601902611-1147744188.1582925148" TargetMode="External"/><Relationship Id="rId4" Type="http://schemas.openxmlformats.org/officeDocument/2006/relationships/hyperlink" Target="https://www.shutterstock.com/pt/image-photo/business-people-negotiating-contract-they-pointing-595714670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Milton Pereira Barros Filho</cp:lastModifiedBy>
  <cp:revision>2</cp:revision>
  <dcterms:created xsi:type="dcterms:W3CDTF">2020-11-09T21:05:00Z</dcterms:created>
  <dcterms:modified xsi:type="dcterms:W3CDTF">2020-11-09T21:05:00Z</dcterms:modified>
</cp:coreProperties>
</file>